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6B6" w:rsidRDefault="00BD06B6" w:rsidP="007C5B76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</w:pPr>
    </w:p>
    <w:p w:rsidR="007C5B76" w:rsidRDefault="007B3741" w:rsidP="007C5B76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</w:pPr>
      <w:r w:rsidRPr="007C5B76">
        <w:rPr>
          <w:rFonts w:eastAsia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  <w:t xml:space="preserve">АДМИНИСТРАЦИЯ  </w:t>
      </w:r>
      <w:r w:rsidR="006D4007">
        <w:rPr>
          <w:rFonts w:eastAsia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  <w:t>МЕЛЕТСКОГО</w:t>
      </w:r>
      <w:r w:rsidR="007C5B76">
        <w:rPr>
          <w:rFonts w:eastAsia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  <w:t xml:space="preserve"> </w:t>
      </w:r>
      <w:proofErr w:type="gramStart"/>
      <w:r w:rsidRPr="007C5B76">
        <w:rPr>
          <w:rFonts w:eastAsia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  <w:t>СЕЛЬСКОГО</w:t>
      </w:r>
      <w:proofErr w:type="gramEnd"/>
      <w:r w:rsidRPr="007C5B76">
        <w:rPr>
          <w:rFonts w:eastAsia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  <w:t> </w:t>
      </w:r>
    </w:p>
    <w:p w:rsidR="007B3741" w:rsidRPr="007C5B76" w:rsidRDefault="007B3741" w:rsidP="007C5B76">
      <w:pPr>
        <w:spacing w:after="0" w:line="240" w:lineRule="auto"/>
        <w:jc w:val="center"/>
        <w:rPr>
          <w:rFonts w:eastAsia="Times New Roman" w:cs="Times New Roman"/>
          <w:color w:val="000000"/>
          <w:szCs w:val="20"/>
          <w:lang w:eastAsia="ru-RU"/>
        </w:rPr>
      </w:pPr>
      <w:r w:rsidRPr="007C5B76">
        <w:rPr>
          <w:rFonts w:eastAsia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  <w:t xml:space="preserve"> ПОСЕЛЕНИЯМАЛМЫЖСКОГО  РАЙОНА  КИРОВСКОЙ  ОБЛАСТИ</w:t>
      </w:r>
    </w:p>
    <w:p w:rsidR="007B3741" w:rsidRPr="007C5B76" w:rsidRDefault="007B3741" w:rsidP="007B3741">
      <w:pPr>
        <w:spacing w:after="0" w:line="240" w:lineRule="auto"/>
        <w:jc w:val="center"/>
        <w:rPr>
          <w:rFonts w:eastAsia="Times New Roman" w:cs="Times New Roman"/>
          <w:color w:val="000000"/>
          <w:szCs w:val="20"/>
          <w:lang w:eastAsia="ru-RU"/>
        </w:rPr>
      </w:pPr>
      <w:r w:rsidRPr="007C5B76">
        <w:rPr>
          <w:rFonts w:eastAsia="Times New Roman" w:cs="Times New Roman"/>
          <w:color w:val="000000"/>
          <w:szCs w:val="20"/>
          <w:lang w:eastAsia="ru-RU"/>
        </w:rPr>
        <w:t> </w:t>
      </w:r>
    </w:p>
    <w:p w:rsidR="00360B4D" w:rsidRDefault="00360B4D" w:rsidP="007B3741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</w:pPr>
    </w:p>
    <w:p w:rsidR="007B3741" w:rsidRDefault="007B3741" w:rsidP="007B3741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</w:pPr>
      <w:r w:rsidRPr="007C5B76">
        <w:rPr>
          <w:rFonts w:eastAsia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  <w:t>ПОСТАНОВЛЕНИЕ</w:t>
      </w:r>
    </w:p>
    <w:p w:rsidR="007B3741" w:rsidRDefault="007B3741" w:rsidP="007B3741">
      <w:pPr>
        <w:spacing w:after="0" w:line="240" w:lineRule="auto"/>
        <w:jc w:val="center"/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</w:pPr>
      <w:r w:rsidRPr="007C5B76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 xml:space="preserve"> </w:t>
      </w:r>
      <w:r w:rsidR="005168F8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>1</w:t>
      </w:r>
      <w:r w:rsidR="00911F5D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>3.11.2024</w:t>
      </w:r>
      <w:r w:rsidRPr="007C5B76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>       </w:t>
      </w:r>
      <w:r w:rsidR="006D4007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 xml:space="preserve">      </w:t>
      </w:r>
      <w:r w:rsidRPr="007C5B76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 № </w:t>
      </w:r>
      <w:r w:rsidR="006D4007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>4</w:t>
      </w:r>
      <w:r w:rsidR="00911F5D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>8</w:t>
      </w:r>
      <w:r w:rsidRPr="007C5B76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 xml:space="preserve"> </w:t>
      </w:r>
    </w:p>
    <w:p w:rsidR="003D6D0D" w:rsidRPr="007C5B76" w:rsidRDefault="003D6D0D" w:rsidP="007B3741">
      <w:pPr>
        <w:spacing w:after="0" w:line="240" w:lineRule="auto"/>
        <w:jc w:val="center"/>
        <w:rPr>
          <w:rFonts w:eastAsia="Times New Roman" w:cs="Times New Roman"/>
          <w:color w:val="000000"/>
          <w:szCs w:val="20"/>
          <w:lang w:eastAsia="ru-RU"/>
        </w:rPr>
      </w:pPr>
    </w:p>
    <w:p w:rsidR="007B3741" w:rsidRPr="007C5B76" w:rsidRDefault="006D4007" w:rsidP="007B3741">
      <w:pPr>
        <w:spacing w:after="0" w:line="240" w:lineRule="auto"/>
        <w:jc w:val="center"/>
        <w:rPr>
          <w:rFonts w:eastAsia="Times New Roman" w:cs="Times New Roman"/>
          <w:color w:val="000000"/>
          <w:szCs w:val="20"/>
          <w:lang w:eastAsia="ru-RU"/>
        </w:rPr>
      </w:pPr>
      <w:r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>д</w:t>
      </w:r>
      <w:r w:rsidR="007B3741" w:rsidRPr="007C5B76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 xml:space="preserve">. </w:t>
      </w:r>
      <w:r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>Мелеть</w:t>
      </w:r>
    </w:p>
    <w:p w:rsidR="007B3741" w:rsidRPr="007C5B76" w:rsidRDefault="007B3741" w:rsidP="007B3741">
      <w:pPr>
        <w:spacing w:after="0" w:line="240" w:lineRule="auto"/>
        <w:jc w:val="center"/>
        <w:rPr>
          <w:rFonts w:eastAsia="Times New Roman" w:cs="Times New Roman"/>
          <w:color w:val="000000"/>
          <w:szCs w:val="20"/>
          <w:lang w:eastAsia="ru-RU"/>
        </w:rPr>
      </w:pPr>
      <w:r w:rsidRPr="007C5B76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> </w:t>
      </w:r>
    </w:p>
    <w:p w:rsidR="007B3741" w:rsidRPr="007C5B76" w:rsidRDefault="007B3741" w:rsidP="007B3741">
      <w:pPr>
        <w:spacing w:after="0" w:line="240" w:lineRule="auto"/>
        <w:jc w:val="center"/>
        <w:rPr>
          <w:rFonts w:eastAsia="Times New Roman" w:cs="Times New Roman"/>
          <w:color w:val="000000"/>
          <w:szCs w:val="20"/>
          <w:lang w:eastAsia="ru-RU"/>
        </w:rPr>
      </w:pPr>
      <w:r w:rsidRPr="007C5B76">
        <w:rPr>
          <w:rFonts w:eastAsia="Times New Roman" w:cs="Times New Roman"/>
          <w:color w:val="000000"/>
          <w:szCs w:val="20"/>
          <w:lang w:eastAsia="ru-RU"/>
        </w:rPr>
        <w:t> </w:t>
      </w:r>
    </w:p>
    <w:p w:rsidR="007B3741" w:rsidRPr="007C5B76" w:rsidRDefault="007B3741" w:rsidP="007B3741">
      <w:pPr>
        <w:spacing w:after="0" w:line="240" w:lineRule="auto"/>
        <w:jc w:val="center"/>
        <w:rPr>
          <w:rFonts w:eastAsia="Times New Roman" w:cs="Times New Roman"/>
          <w:color w:val="000000"/>
          <w:szCs w:val="20"/>
          <w:lang w:eastAsia="ru-RU"/>
        </w:rPr>
      </w:pPr>
      <w:r w:rsidRPr="007C5B76">
        <w:rPr>
          <w:rFonts w:eastAsia="Times New Roman" w:cs="Times New Roman"/>
          <w:color w:val="000000"/>
          <w:szCs w:val="20"/>
          <w:lang w:eastAsia="ru-RU"/>
        </w:rPr>
        <w:t> </w:t>
      </w:r>
    </w:p>
    <w:p w:rsidR="00C112B0" w:rsidRDefault="007B3741" w:rsidP="007B3741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</w:pPr>
      <w:r w:rsidRPr="007C5B76">
        <w:rPr>
          <w:rFonts w:eastAsia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  <w:t>Об одобрении прогноза  со</w:t>
      </w:r>
      <w:r w:rsidR="00C112B0">
        <w:rPr>
          <w:rFonts w:eastAsia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  <w:t xml:space="preserve">циально-экономического развития </w:t>
      </w:r>
      <w:r w:rsidR="006D4007">
        <w:rPr>
          <w:rFonts w:eastAsia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  <w:t>Мелетского</w:t>
      </w:r>
      <w:r w:rsidRPr="007C5B76">
        <w:rPr>
          <w:rFonts w:eastAsia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  <w:t xml:space="preserve"> сельского поселения  </w:t>
      </w:r>
    </w:p>
    <w:p w:rsidR="007B3741" w:rsidRPr="007C5B76" w:rsidRDefault="009F6982" w:rsidP="007B3741">
      <w:pPr>
        <w:spacing w:after="0" w:line="240" w:lineRule="auto"/>
        <w:jc w:val="center"/>
        <w:rPr>
          <w:rFonts w:eastAsia="Times New Roman" w:cs="Times New Roman"/>
          <w:color w:val="000000"/>
          <w:szCs w:val="20"/>
          <w:lang w:eastAsia="ru-RU"/>
        </w:rPr>
      </w:pPr>
      <w:r>
        <w:rPr>
          <w:rFonts w:eastAsia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  <w:t xml:space="preserve">на </w:t>
      </w:r>
      <w:r w:rsidR="005168F8">
        <w:rPr>
          <w:rFonts w:eastAsia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  <w:t>202</w:t>
      </w:r>
      <w:r w:rsidR="00911F5D">
        <w:rPr>
          <w:rFonts w:eastAsia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  <w:t>5</w:t>
      </w:r>
      <w:r w:rsidR="007B3741" w:rsidRPr="007C5B76">
        <w:rPr>
          <w:rFonts w:eastAsia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  <w:t xml:space="preserve"> год  и на период до 202</w:t>
      </w:r>
      <w:r w:rsidR="00911F5D">
        <w:rPr>
          <w:rFonts w:eastAsia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  <w:t>7</w:t>
      </w:r>
      <w:r w:rsidR="007B3741" w:rsidRPr="007C5B76">
        <w:rPr>
          <w:rFonts w:eastAsia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  <w:t xml:space="preserve"> года </w:t>
      </w:r>
    </w:p>
    <w:p w:rsidR="007B3741" w:rsidRDefault="007B3741" w:rsidP="007B3741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</w:pPr>
      <w:r w:rsidRPr="007C5B76">
        <w:rPr>
          <w:rFonts w:eastAsia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  <w:t> </w:t>
      </w:r>
    </w:p>
    <w:p w:rsidR="009F6982" w:rsidRPr="007C5B76" w:rsidRDefault="009F6982" w:rsidP="007B3741">
      <w:pPr>
        <w:spacing w:after="0" w:line="240" w:lineRule="auto"/>
        <w:jc w:val="center"/>
        <w:rPr>
          <w:rFonts w:eastAsia="Times New Roman" w:cs="Times New Roman"/>
          <w:color w:val="000000"/>
          <w:szCs w:val="20"/>
          <w:lang w:eastAsia="ru-RU"/>
        </w:rPr>
      </w:pPr>
    </w:p>
    <w:p w:rsidR="007B3741" w:rsidRPr="007C5B76" w:rsidRDefault="007B3741" w:rsidP="007B3741">
      <w:pPr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7C5B76">
        <w:rPr>
          <w:rFonts w:eastAsia="Times New Roman" w:cs="Times New Roman"/>
          <w:color w:val="000000"/>
          <w:szCs w:val="20"/>
          <w:lang w:eastAsia="ru-RU"/>
        </w:rPr>
        <w:t> </w:t>
      </w:r>
    </w:p>
    <w:p w:rsidR="007B3741" w:rsidRDefault="007B3741" w:rsidP="007B3741">
      <w:pPr>
        <w:spacing w:after="0" w:line="240" w:lineRule="auto"/>
        <w:jc w:val="both"/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</w:pPr>
      <w:r w:rsidRPr="007C5B76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>    В соответствии со ст. 173,184.2, 185  Бюджетного кодекса Российской Федерации</w:t>
      </w:r>
      <w:r w:rsidR="009F6982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>,</w:t>
      </w:r>
      <w:r w:rsidRPr="007C5B76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 xml:space="preserve"> администрация </w:t>
      </w:r>
      <w:r w:rsidR="006D4007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>Мелетского</w:t>
      </w:r>
      <w:r w:rsidR="007C5B76" w:rsidRPr="007C5B76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 xml:space="preserve"> </w:t>
      </w:r>
      <w:r w:rsidRPr="007C5B76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 xml:space="preserve">сельского поселения </w:t>
      </w:r>
      <w:r w:rsidR="007C5B76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 xml:space="preserve">Малмыжского района Кировской области </w:t>
      </w:r>
      <w:r w:rsidRPr="007C5B76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>ПОСТАНОВЛЯЕТ:</w:t>
      </w:r>
    </w:p>
    <w:p w:rsidR="007C5B76" w:rsidRPr="007C5B76" w:rsidRDefault="007C5B76" w:rsidP="007B3741">
      <w:pPr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ru-RU"/>
        </w:rPr>
      </w:pPr>
    </w:p>
    <w:p w:rsidR="007B3741" w:rsidRPr="007C5B76" w:rsidRDefault="007B3741" w:rsidP="007C5B76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7C5B76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 xml:space="preserve">1.     Одобрить прогноз  социально-экономического развития </w:t>
      </w:r>
      <w:r w:rsidR="006D4007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>Мелетского</w:t>
      </w:r>
      <w:r w:rsidR="009F6982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 xml:space="preserve"> сельского поселения на 202</w:t>
      </w:r>
      <w:r w:rsidR="00911F5D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>5</w:t>
      </w:r>
      <w:r w:rsidRPr="007C5B76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 xml:space="preserve"> год и на период до 202</w:t>
      </w:r>
      <w:r w:rsidR="00911F5D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>7</w:t>
      </w:r>
      <w:r w:rsidRPr="007C5B76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 xml:space="preserve"> года согласно приложению.</w:t>
      </w:r>
    </w:p>
    <w:p w:rsidR="007B3741" w:rsidRPr="007C5B76" w:rsidRDefault="007B3741" w:rsidP="007C5B76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7C5B76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 xml:space="preserve">2.       Внести проект бюджета муниципального образования </w:t>
      </w:r>
      <w:r w:rsidR="006D4007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>Мелетское</w:t>
      </w:r>
      <w:r w:rsidRPr="007C5B76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 xml:space="preserve"> сельское поселение Малмыжского</w:t>
      </w:r>
      <w:r w:rsidR="009F6982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 xml:space="preserve"> района Кировской области на 202</w:t>
      </w:r>
      <w:r w:rsidR="00911F5D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>5</w:t>
      </w:r>
      <w:r w:rsidRPr="007C5B76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 xml:space="preserve"> год на рассмотрение в </w:t>
      </w:r>
      <w:r w:rsidR="006D4007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>Мелетскую</w:t>
      </w:r>
      <w:r w:rsidRPr="007C5B76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 xml:space="preserve"> сельскую Думу.</w:t>
      </w:r>
    </w:p>
    <w:p w:rsidR="007B3741" w:rsidRDefault="007B3741" w:rsidP="007B3741">
      <w:pPr>
        <w:spacing w:after="0" w:line="240" w:lineRule="auto"/>
        <w:jc w:val="both"/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</w:pPr>
      <w:r w:rsidRPr="007C5B76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> </w:t>
      </w:r>
    </w:p>
    <w:p w:rsidR="007C5B76" w:rsidRDefault="007C5B76" w:rsidP="007B3741">
      <w:pPr>
        <w:spacing w:after="0" w:line="240" w:lineRule="auto"/>
        <w:jc w:val="both"/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</w:pPr>
    </w:p>
    <w:p w:rsidR="007C5B76" w:rsidRPr="007C5B76" w:rsidRDefault="007C5B76" w:rsidP="007B3741">
      <w:pPr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ru-RU"/>
        </w:rPr>
      </w:pPr>
    </w:p>
    <w:p w:rsidR="007B3741" w:rsidRPr="007C5B76" w:rsidRDefault="007B3741" w:rsidP="007B3741">
      <w:pPr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7C5B76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> </w:t>
      </w:r>
    </w:p>
    <w:p w:rsidR="007B3741" w:rsidRPr="007C5B76" w:rsidRDefault="007B3741" w:rsidP="007B3741">
      <w:pPr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7C5B76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> </w:t>
      </w:r>
    </w:p>
    <w:p w:rsidR="007B3741" w:rsidRPr="007C5B76" w:rsidRDefault="007B3741" w:rsidP="007B3741">
      <w:pPr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7C5B76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>Глава администрации</w:t>
      </w:r>
    </w:p>
    <w:p w:rsidR="007B3741" w:rsidRPr="007C5B76" w:rsidRDefault="007B3741" w:rsidP="007B3741">
      <w:pPr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7C5B76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 xml:space="preserve">сельского </w:t>
      </w:r>
      <w:r w:rsidR="00C93BCD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>поселения</w:t>
      </w:r>
      <w:r w:rsidR="005E62C0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 xml:space="preserve">                                                    О.</w:t>
      </w:r>
      <w:r w:rsidR="006D4007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>М</w:t>
      </w:r>
      <w:r w:rsidR="005E62C0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>.С</w:t>
      </w:r>
      <w:r w:rsidR="006D4007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>метанина</w:t>
      </w:r>
    </w:p>
    <w:p w:rsidR="003209AC" w:rsidRDefault="003209AC">
      <w:pPr>
        <w:rPr>
          <w:rFonts w:cs="Times New Roman"/>
          <w:sz w:val="44"/>
        </w:rPr>
      </w:pPr>
    </w:p>
    <w:p w:rsidR="00360B4D" w:rsidRDefault="00360B4D">
      <w:pPr>
        <w:rPr>
          <w:rFonts w:cs="Times New Roman"/>
          <w:sz w:val="44"/>
        </w:rPr>
      </w:pPr>
    </w:p>
    <w:p w:rsidR="00360B4D" w:rsidRDefault="00360B4D">
      <w:pPr>
        <w:rPr>
          <w:rFonts w:cs="Times New Roman"/>
          <w:sz w:val="44"/>
        </w:rPr>
      </w:pPr>
    </w:p>
    <w:p w:rsidR="00360B4D" w:rsidRDefault="00360B4D">
      <w:pPr>
        <w:rPr>
          <w:rFonts w:cs="Times New Roman"/>
          <w:sz w:val="44"/>
        </w:rPr>
      </w:pPr>
    </w:p>
    <w:p w:rsidR="00BD06B6" w:rsidRDefault="00BD06B6">
      <w:pPr>
        <w:rPr>
          <w:rFonts w:cs="Times New Roman"/>
          <w:sz w:val="44"/>
        </w:rPr>
      </w:pPr>
    </w:p>
    <w:p w:rsidR="00360B4D" w:rsidRPr="00360B4D" w:rsidRDefault="00360B4D" w:rsidP="00360B4D">
      <w:pPr>
        <w:jc w:val="center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360B4D">
        <w:rPr>
          <w:rFonts w:eastAsia="Times New Roman" w:cs="Times New Roman"/>
          <w:b/>
          <w:color w:val="00000A"/>
          <w:szCs w:val="28"/>
          <w:lang w:eastAsia="ru-RU"/>
        </w:rPr>
        <w:lastRenderedPageBreak/>
        <w:t>ПОЯСНИТЕЛЬНА ЗАПИСКА</w:t>
      </w:r>
    </w:p>
    <w:p w:rsidR="00360B4D" w:rsidRPr="00360B4D" w:rsidRDefault="00360B4D" w:rsidP="00360B4D">
      <w:pPr>
        <w:jc w:val="center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360B4D">
        <w:rPr>
          <w:rFonts w:eastAsia="Times New Roman" w:cs="Times New Roman"/>
          <w:b/>
          <w:color w:val="00000A"/>
          <w:szCs w:val="28"/>
          <w:lang w:eastAsia="ru-RU"/>
        </w:rPr>
        <w:t xml:space="preserve">к прогнозу социально- экономического развития </w:t>
      </w:r>
      <w:r w:rsidR="006D4007">
        <w:rPr>
          <w:rFonts w:eastAsia="Times New Roman" w:cs="Times New Roman"/>
          <w:b/>
          <w:color w:val="00000A"/>
          <w:szCs w:val="28"/>
          <w:lang w:eastAsia="ru-RU"/>
        </w:rPr>
        <w:t>Мелетского</w:t>
      </w:r>
      <w:r w:rsidR="009F6982">
        <w:rPr>
          <w:rFonts w:eastAsia="Times New Roman" w:cs="Times New Roman"/>
          <w:b/>
          <w:color w:val="00000A"/>
          <w:szCs w:val="28"/>
          <w:lang w:eastAsia="ru-RU"/>
        </w:rPr>
        <w:t xml:space="preserve"> сельского поселения на 202</w:t>
      </w:r>
      <w:r w:rsidR="00911F5D">
        <w:rPr>
          <w:rFonts w:eastAsia="Times New Roman" w:cs="Times New Roman"/>
          <w:b/>
          <w:color w:val="00000A"/>
          <w:szCs w:val="28"/>
          <w:lang w:eastAsia="ru-RU"/>
        </w:rPr>
        <w:t>5</w:t>
      </w:r>
      <w:r>
        <w:rPr>
          <w:rFonts w:eastAsia="Times New Roman" w:cs="Times New Roman"/>
          <w:b/>
          <w:color w:val="00000A"/>
          <w:szCs w:val="28"/>
          <w:lang w:eastAsia="ru-RU"/>
        </w:rPr>
        <w:t xml:space="preserve"> год и плановый период до 202</w:t>
      </w:r>
      <w:r w:rsidR="00911F5D">
        <w:rPr>
          <w:rFonts w:eastAsia="Times New Roman" w:cs="Times New Roman"/>
          <w:b/>
          <w:color w:val="00000A"/>
          <w:szCs w:val="28"/>
          <w:lang w:eastAsia="ru-RU"/>
        </w:rPr>
        <w:t>7</w:t>
      </w:r>
      <w:r w:rsidRPr="00360B4D">
        <w:rPr>
          <w:rFonts w:eastAsia="Times New Roman" w:cs="Times New Roman"/>
          <w:b/>
          <w:color w:val="00000A"/>
          <w:szCs w:val="28"/>
          <w:lang w:eastAsia="ru-RU"/>
        </w:rPr>
        <w:t xml:space="preserve"> года</w:t>
      </w:r>
    </w:p>
    <w:p w:rsidR="00360B4D" w:rsidRPr="00360B4D" w:rsidRDefault="00360B4D" w:rsidP="00360B4D">
      <w:pPr>
        <w:rPr>
          <w:rFonts w:eastAsia="Times New Roman" w:cs="Times New Roman"/>
          <w:color w:val="00000A"/>
          <w:sz w:val="24"/>
          <w:szCs w:val="24"/>
          <w:lang w:eastAsia="zh-CN"/>
        </w:rPr>
      </w:pPr>
    </w:p>
    <w:p w:rsidR="00360B4D" w:rsidRPr="00360B4D" w:rsidRDefault="00360B4D" w:rsidP="00360B4D">
      <w:pPr>
        <w:ind w:firstLine="567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360B4D">
        <w:rPr>
          <w:rFonts w:eastAsia="Times New Roman" w:cs="Times New Roman"/>
          <w:color w:val="00000A"/>
          <w:szCs w:val="28"/>
          <w:lang w:eastAsia="zh-CN"/>
        </w:rPr>
        <w:t xml:space="preserve">   Прогноз</w:t>
      </w:r>
      <w:r w:rsidR="00745CB1">
        <w:rPr>
          <w:rFonts w:eastAsia="Times New Roman" w:cs="Times New Roman"/>
          <w:color w:val="00000A"/>
          <w:szCs w:val="28"/>
          <w:lang w:eastAsia="zh-CN"/>
        </w:rPr>
        <w:t xml:space="preserve"> </w:t>
      </w:r>
      <w:r w:rsidRPr="00360B4D">
        <w:rPr>
          <w:rFonts w:eastAsia="Times New Roman" w:cs="Times New Roman"/>
          <w:color w:val="00000A"/>
          <w:szCs w:val="28"/>
          <w:lang w:eastAsia="zh-CN"/>
        </w:rPr>
        <w:t xml:space="preserve">социально экономического развития </w:t>
      </w:r>
      <w:r w:rsidR="006D4007">
        <w:rPr>
          <w:rFonts w:eastAsia="Times New Roman" w:cs="Times New Roman"/>
          <w:color w:val="00000A"/>
          <w:szCs w:val="28"/>
          <w:lang w:eastAsia="zh-CN"/>
        </w:rPr>
        <w:t>Мелетского</w:t>
      </w:r>
      <w:r w:rsidR="009F6982">
        <w:rPr>
          <w:rFonts w:eastAsia="Times New Roman" w:cs="Times New Roman"/>
          <w:color w:val="00000A"/>
          <w:szCs w:val="28"/>
          <w:lang w:eastAsia="zh-CN"/>
        </w:rPr>
        <w:t xml:space="preserve"> сельского поселения 202</w:t>
      </w:r>
      <w:r w:rsidR="00911F5D">
        <w:rPr>
          <w:rFonts w:eastAsia="Times New Roman" w:cs="Times New Roman"/>
          <w:color w:val="00000A"/>
          <w:szCs w:val="28"/>
          <w:lang w:eastAsia="zh-CN"/>
        </w:rPr>
        <w:t>5</w:t>
      </w:r>
      <w:r>
        <w:rPr>
          <w:rFonts w:eastAsia="Times New Roman" w:cs="Times New Roman"/>
          <w:color w:val="00000A"/>
          <w:szCs w:val="28"/>
          <w:lang w:eastAsia="zh-CN"/>
        </w:rPr>
        <w:t>-202</w:t>
      </w:r>
      <w:r w:rsidR="00911F5D">
        <w:rPr>
          <w:rFonts w:eastAsia="Times New Roman" w:cs="Times New Roman"/>
          <w:color w:val="00000A"/>
          <w:szCs w:val="28"/>
          <w:lang w:eastAsia="zh-CN"/>
        </w:rPr>
        <w:t>7</w:t>
      </w:r>
      <w:r w:rsidRPr="00360B4D">
        <w:rPr>
          <w:rFonts w:eastAsia="Times New Roman" w:cs="Times New Roman"/>
          <w:color w:val="00000A"/>
          <w:szCs w:val="28"/>
          <w:lang w:eastAsia="zh-CN"/>
        </w:rPr>
        <w:t xml:space="preserve"> гг. разработан</w:t>
      </w:r>
      <w:r w:rsidR="006D4007">
        <w:rPr>
          <w:rFonts w:eastAsia="Times New Roman" w:cs="Times New Roman"/>
          <w:color w:val="00000A"/>
          <w:szCs w:val="28"/>
          <w:lang w:eastAsia="zh-CN"/>
        </w:rPr>
        <w:t>о</w:t>
      </w:r>
      <w:r w:rsidRPr="00360B4D">
        <w:rPr>
          <w:rFonts w:eastAsia="Times New Roman" w:cs="Times New Roman"/>
          <w:color w:val="00000A"/>
          <w:szCs w:val="28"/>
          <w:lang w:eastAsia="zh-CN"/>
        </w:rPr>
        <w:t xml:space="preserve"> в соответствии с законодательством РФ и постановлением администрации </w:t>
      </w:r>
      <w:r w:rsidR="006D4007">
        <w:rPr>
          <w:rFonts w:eastAsia="Times New Roman" w:cs="Times New Roman"/>
          <w:color w:val="00000A"/>
          <w:szCs w:val="28"/>
          <w:lang w:eastAsia="zh-CN"/>
        </w:rPr>
        <w:t>Мелетского</w:t>
      </w:r>
      <w:r w:rsidRPr="00360B4D">
        <w:rPr>
          <w:rFonts w:eastAsia="Times New Roman" w:cs="Times New Roman"/>
          <w:color w:val="00000A"/>
          <w:szCs w:val="28"/>
          <w:lang w:eastAsia="zh-CN"/>
        </w:rPr>
        <w:t xml:space="preserve"> сельского поселения.</w:t>
      </w:r>
    </w:p>
    <w:p w:rsidR="00360B4D" w:rsidRPr="00360B4D" w:rsidRDefault="00360B4D" w:rsidP="00360B4D">
      <w:pPr>
        <w:ind w:firstLine="567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360B4D">
        <w:rPr>
          <w:rFonts w:eastAsia="Times New Roman" w:cs="Times New Roman"/>
          <w:color w:val="00000A"/>
          <w:szCs w:val="28"/>
          <w:lang w:eastAsia="zh-CN"/>
        </w:rPr>
        <w:t>При разработке  прогноза учитывались сценарные условия  функционирования экономики РФ, индексы-дефляторы цен, анализ тенденций развития  экономики муниципального образования.</w:t>
      </w:r>
    </w:p>
    <w:p w:rsidR="00360B4D" w:rsidRPr="00360B4D" w:rsidRDefault="00360B4D" w:rsidP="00360B4D">
      <w:pPr>
        <w:ind w:firstLine="680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360B4D">
        <w:rPr>
          <w:rFonts w:eastAsia="Times New Roman" w:cs="Times New Roman"/>
          <w:color w:val="00000A"/>
          <w:szCs w:val="28"/>
          <w:lang w:eastAsia="ru-RU"/>
        </w:rPr>
        <w:t xml:space="preserve">Имеющийся потенциал территории </w:t>
      </w:r>
      <w:r w:rsidR="006D4007">
        <w:rPr>
          <w:rFonts w:eastAsia="Times New Roman" w:cs="Times New Roman"/>
          <w:color w:val="00000A"/>
          <w:szCs w:val="28"/>
          <w:lang w:eastAsia="ru-RU"/>
        </w:rPr>
        <w:t>Мелетского</w:t>
      </w:r>
      <w:r w:rsidRPr="00360B4D">
        <w:rPr>
          <w:rFonts w:eastAsia="Times New Roman" w:cs="Times New Roman"/>
          <w:color w:val="00000A"/>
          <w:szCs w:val="28"/>
          <w:lang w:eastAsia="ru-RU"/>
        </w:rPr>
        <w:t xml:space="preserve"> сельского поселения ставит задачу его эффективного и рационального использования. В условиях усиления роли  местных властей, требуется поиск путей интеграции и взаимодействия в решении существующих социально-экономических проблем. </w:t>
      </w:r>
    </w:p>
    <w:p w:rsidR="00360B4D" w:rsidRPr="00360B4D" w:rsidRDefault="00360B4D" w:rsidP="00360B4D">
      <w:pPr>
        <w:ind w:firstLine="680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360B4D">
        <w:rPr>
          <w:rFonts w:eastAsia="A" w:cs="Times New Roman"/>
          <w:color w:val="00000A"/>
          <w:szCs w:val="28"/>
          <w:lang w:eastAsia="ru-RU"/>
        </w:rPr>
        <w:t xml:space="preserve">Территорию сельского поселения  образуют </w:t>
      </w:r>
      <w:r w:rsidR="006D4007">
        <w:rPr>
          <w:rFonts w:eastAsia="A" w:cs="Times New Roman"/>
          <w:color w:val="00000A"/>
          <w:szCs w:val="28"/>
          <w:lang w:eastAsia="ru-RU"/>
        </w:rPr>
        <w:t>пять населенных</w:t>
      </w:r>
      <w:r w:rsidRPr="00360B4D">
        <w:rPr>
          <w:rFonts w:eastAsia="A" w:cs="Times New Roman"/>
          <w:color w:val="00000A"/>
          <w:szCs w:val="28"/>
          <w:lang w:eastAsia="ru-RU"/>
        </w:rPr>
        <w:t xml:space="preserve"> пункт</w:t>
      </w:r>
      <w:r w:rsidR="006D4007">
        <w:rPr>
          <w:rFonts w:eastAsia="A" w:cs="Times New Roman"/>
          <w:color w:val="00000A"/>
          <w:szCs w:val="28"/>
          <w:lang w:eastAsia="ru-RU"/>
        </w:rPr>
        <w:t>ов</w:t>
      </w:r>
      <w:r w:rsidRPr="00360B4D">
        <w:rPr>
          <w:rFonts w:eastAsia="A" w:cs="Times New Roman"/>
          <w:color w:val="00000A"/>
          <w:szCs w:val="28"/>
          <w:lang w:eastAsia="ru-RU"/>
        </w:rPr>
        <w:t xml:space="preserve">. </w:t>
      </w:r>
    </w:p>
    <w:p w:rsidR="00360B4D" w:rsidRPr="00360B4D" w:rsidRDefault="00360B4D" w:rsidP="00360B4D">
      <w:pPr>
        <w:ind w:firstLine="680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360B4D">
        <w:rPr>
          <w:rFonts w:eastAsia="Times New Roman" w:cs="Times New Roman"/>
          <w:color w:val="00000A"/>
          <w:szCs w:val="28"/>
          <w:lang w:eastAsia="ru-RU"/>
        </w:rPr>
        <w:t>Демографическая ситуация в сельском поселении характеризуется продолжающимся процессом естественной убыли населения, связанной с превышением смертности над рождаемостью.</w:t>
      </w:r>
      <w:r w:rsidR="005E62C0">
        <w:rPr>
          <w:rFonts w:eastAsia="Times New Roman" w:cs="Times New Roman"/>
          <w:color w:val="00000A"/>
          <w:szCs w:val="28"/>
          <w:lang w:eastAsia="ru-RU"/>
        </w:rPr>
        <w:t xml:space="preserve"> </w:t>
      </w:r>
      <w:r>
        <w:rPr>
          <w:rFonts w:eastAsia="Times New Roman"/>
          <w:szCs w:val="28"/>
        </w:rPr>
        <w:t>Причины низкой рождаемости многогранны. Отрицательно сказывается отсутствие у многих людей хорошо оплачиваемой работы, надлежащих жилищных условий, наличие у них во многом обоснованных сомнений</w:t>
      </w:r>
      <w:r>
        <w:rPr>
          <w:rFonts w:eastAsia="Times New Roman"/>
          <w:szCs w:val="28"/>
        </w:rPr>
        <w:tab/>
        <w:t xml:space="preserve"> в собственных возможностях обеспечить будущему ребенку достойный уровень жизни, в том числе качественных медицинских услуг, образования и воспитания.</w:t>
      </w:r>
    </w:p>
    <w:p w:rsidR="00360B4D" w:rsidRPr="00360B4D" w:rsidRDefault="00360B4D" w:rsidP="00360B4D">
      <w:pPr>
        <w:ind w:firstLine="680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360B4D">
        <w:rPr>
          <w:rFonts w:eastAsia="Times New Roman" w:cs="Times New Roman"/>
          <w:color w:val="00000A"/>
          <w:szCs w:val="28"/>
          <w:lang w:eastAsia="ru-RU"/>
        </w:rPr>
        <w:t xml:space="preserve">Структура экономики </w:t>
      </w:r>
      <w:r w:rsidR="006D4007">
        <w:rPr>
          <w:rFonts w:eastAsia="Times New Roman" w:cs="Times New Roman"/>
          <w:color w:val="00000A"/>
          <w:szCs w:val="28"/>
          <w:lang w:eastAsia="ru-RU"/>
        </w:rPr>
        <w:t>Мелетского</w:t>
      </w:r>
      <w:r w:rsidRPr="00360B4D">
        <w:rPr>
          <w:rFonts w:eastAsia="Times New Roman" w:cs="Times New Roman"/>
          <w:color w:val="00000A"/>
          <w:szCs w:val="28"/>
          <w:lang w:eastAsia="ru-RU"/>
        </w:rPr>
        <w:t xml:space="preserve"> сельского поселения на протяжении последних лет достаточно стабильна: з</w:t>
      </w:r>
      <w:r w:rsidRPr="00360B4D">
        <w:rPr>
          <w:rFonts w:eastAsia="A" w:cs="Times New Roman"/>
          <w:color w:val="00000A"/>
          <w:szCs w:val="28"/>
          <w:lang w:eastAsia="ru-RU"/>
        </w:rPr>
        <w:t>на</w:t>
      </w:r>
      <w:r w:rsidRPr="00360B4D">
        <w:rPr>
          <w:rFonts w:eastAsia="Times New Roman" w:cs="Times New Roman"/>
          <w:color w:val="00000A"/>
          <w:szCs w:val="28"/>
          <w:lang w:eastAsia="ru-RU"/>
        </w:rPr>
        <w:t>чительную долю занимают  торговля</w:t>
      </w:r>
      <w:r w:rsidR="006D4007">
        <w:rPr>
          <w:rFonts w:eastAsia="Times New Roman" w:cs="Times New Roman"/>
          <w:color w:val="00000A"/>
          <w:szCs w:val="28"/>
          <w:lang w:eastAsia="ru-RU"/>
        </w:rPr>
        <w:t>.</w:t>
      </w:r>
      <w:r w:rsidRPr="00360B4D">
        <w:rPr>
          <w:rFonts w:eastAsia="A" w:cs="Times New Roman"/>
          <w:color w:val="00000A"/>
          <w:szCs w:val="28"/>
          <w:lang w:eastAsia="ru-RU"/>
        </w:rPr>
        <w:t xml:space="preserve"> </w:t>
      </w:r>
      <w:r w:rsidRPr="00360B4D">
        <w:rPr>
          <w:rFonts w:eastAsia="Times New Roman" w:cs="Times New Roman"/>
          <w:color w:val="00000A"/>
          <w:szCs w:val="28"/>
          <w:lang w:eastAsia="ru-RU"/>
        </w:rPr>
        <w:t>Улучшение  жилищных условий населения является важнейшим элементом социальной политики, оказывающим влияние на демографическое и социально-экономическое развития общества, состояние здоровья человека. Основной проблемой в жилищно-коммунальном хозяйстве является высокий уровень морального и физического износа коммунальной инфраструктуры и жилищного фонда.</w:t>
      </w:r>
    </w:p>
    <w:p w:rsidR="00360B4D" w:rsidRPr="00360B4D" w:rsidRDefault="00360B4D" w:rsidP="00360B4D">
      <w:pPr>
        <w:ind w:firstLine="680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360B4D">
        <w:rPr>
          <w:rFonts w:eastAsia="Times New Roman" w:cs="Times New Roman"/>
          <w:color w:val="00000A"/>
          <w:szCs w:val="28"/>
          <w:lang w:eastAsia="ru-RU"/>
        </w:rPr>
        <w:t>Основные задачи, стоящие перед органам</w:t>
      </w:r>
      <w:r w:rsidR="00911F5D">
        <w:rPr>
          <w:rFonts w:eastAsia="Times New Roman" w:cs="Times New Roman"/>
          <w:color w:val="00000A"/>
          <w:szCs w:val="28"/>
          <w:lang w:eastAsia="ru-RU"/>
        </w:rPr>
        <w:t>и местного самоуправления на 2025</w:t>
      </w:r>
      <w:r w:rsidR="009F6982">
        <w:rPr>
          <w:rFonts w:eastAsia="Times New Roman" w:cs="Times New Roman"/>
          <w:color w:val="00000A"/>
          <w:szCs w:val="28"/>
          <w:lang w:eastAsia="ru-RU"/>
        </w:rPr>
        <w:t xml:space="preserve"> и плановый период до 202</w:t>
      </w:r>
      <w:r w:rsidR="00911F5D">
        <w:rPr>
          <w:rFonts w:eastAsia="Times New Roman" w:cs="Times New Roman"/>
          <w:color w:val="00000A"/>
          <w:szCs w:val="28"/>
          <w:lang w:eastAsia="ru-RU"/>
        </w:rPr>
        <w:t>7</w:t>
      </w:r>
      <w:r w:rsidRPr="00360B4D">
        <w:rPr>
          <w:rFonts w:eastAsia="Times New Roman" w:cs="Times New Roman"/>
          <w:color w:val="00000A"/>
          <w:szCs w:val="28"/>
          <w:lang w:eastAsia="ru-RU"/>
        </w:rPr>
        <w:t xml:space="preserve"> года:</w:t>
      </w:r>
    </w:p>
    <w:p w:rsidR="00360B4D" w:rsidRPr="00360B4D" w:rsidRDefault="00360B4D" w:rsidP="00685C8A">
      <w:pPr>
        <w:spacing w:after="0" w:line="240" w:lineRule="auto"/>
        <w:ind w:firstLine="567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360B4D">
        <w:rPr>
          <w:rFonts w:eastAsia="Times New Roman" w:cs="Times New Roman"/>
          <w:color w:val="00000A"/>
          <w:szCs w:val="28"/>
          <w:lang w:eastAsia="ru-RU"/>
        </w:rPr>
        <w:t>- увеличение занятости населения и рост реальных денежных доходов,</w:t>
      </w:r>
    </w:p>
    <w:p w:rsidR="00360B4D" w:rsidRPr="00360B4D" w:rsidRDefault="00360B4D" w:rsidP="00685C8A">
      <w:pPr>
        <w:spacing w:after="0" w:line="240" w:lineRule="auto"/>
        <w:ind w:firstLine="567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360B4D">
        <w:rPr>
          <w:rFonts w:eastAsia="Times New Roman" w:cs="Times New Roman"/>
          <w:color w:val="00000A"/>
          <w:szCs w:val="28"/>
          <w:lang w:eastAsia="ru-RU"/>
        </w:rPr>
        <w:t>- повышение качества предоставляемых</w:t>
      </w:r>
      <w:r>
        <w:rPr>
          <w:rFonts w:eastAsia="Times New Roman" w:cs="Times New Roman"/>
          <w:color w:val="00000A"/>
          <w:szCs w:val="28"/>
          <w:lang w:eastAsia="ru-RU"/>
        </w:rPr>
        <w:t xml:space="preserve"> муниципальных</w:t>
      </w:r>
      <w:r w:rsidRPr="00360B4D">
        <w:rPr>
          <w:rFonts w:eastAsia="Times New Roman" w:cs="Times New Roman"/>
          <w:color w:val="00000A"/>
          <w:szCs w:val="28"/>
          <w:lang w:eastAsia="ru-RU"/>
        </w:rPr>
        <w:t xml:space="preserve"> услуг,</w:t>
      </w:r>
    </w:p>
    <w:p w:rsidR="00360B4D" w:rsidRDefault="00360B4D" w:rsidP="00685C8A">
      <w:pPr>
        <w:spacing w:after="0" w:line="240" w:lineRule="auto"/>
        <w:ind w:firstLine="567"/>
        <w:jc w:val="both"/>
        <w:rPr>
          <w:rFonts w:eastAsia="Times New Roman" w:cs="Times New Roman"/>
          <w:color w:val="00000A"/>
          <w:szCs w:val="28"/>
          <w:lang w:eastAsia="ru-RU"/>
        </w:rPr>
      </w:pPr>
      <w:r w:rsidRPr="00360B4D">
        <w:rPr>
          <w:rFonts w:eastAsia="Times New Roman" w:cs="Times New Roman"/>
          <w:color w:val="00000A"/>
          <w:szCs w:val="28"/>
          <w:lang w:eastAsia="ru-RU"/>
        </w:rPr>
        <w:t>- улучшение  жилищных условий населения</w:t>
      </w:r>
      <w:r>
        <w:rPr>
          <w:rFonts w:eastAsia="Times New Roman" w:cs="Times New Roman"/>
          <w:color w:val="00000A"/>
          <w:szCs w:val="28"/>
          <w:lang w:eastAsia="ru-RU"/>
        </w:rPr>
        <w:t>,</w:t>
      </w:r>
    </w:p>
    <w:p w:rsidR="00360B4D" w:rsidRPr="00360B4D" w:rsidRDefault="00360B4D" w:rsidP="00685C8A">
      <w:pPr>
        <w:widowControl w:val="0"/>
        <w:suppressAutoHyphens/>
        <w:spacing w:after="0" w:line="240" w:lineRule="auto"/>
        <w:ind w:firstLine="567"/>
        <w:jc w:val="both"/>
        <w:rPr>
          <w:rFonts w:eastAsia="Times New Roman" w:cs="Tahoma"/>
          <w:kern w:val="2"/>
          <w:szCs w:val="28"/>
          <w:lang w:bidi="en-US"/>
        </w:rPr>
      </w:pPr>
      <w:r w:rsidRPr="00360B4D">
        <w:rPr>
          <w:rFonts w:eastAsia="Times New Roman" w:cs="Tahoma"/>
          <w:kern w:val="2"/>
          <w:szCs w:val="28"/>
          <w:lang w:bidi="en-US"/>
        </w:rPr>
        <w:lastRenderedPageBreak/>
        <w:t>-  развитие материально-технической базы учреждений культуры;</w:t>
      </w:r>
    </w:p>
    <w:p w:rsidR="00360B4D" w:rsidRPr="00360B4D" w:rsidRDefault="00360B4D" w:rsidP="00685C8A">
      <w:pPr>
        <w:widowControl w:val="0"/>
        <w:suppressAutoHyphens/>
        <w:spacing w:after="0" w:line="240" w:lineRule="auto"/>
        <w:ind w:firstLine="567"/>
        <w:jc w:val="both"/>
        <w:rPr>
          <w:rFonts w:eastAsia="Times New Roman" w:cs="Tahoma"/>
          <w:kern w:val="2"/>
          <w:szCs w:val="28"/>
          <w:lang w:bidi="en-US"/>
        </w:rPr>
      </w:pPr>
      <w:r w:rsidRPr="00360B4D">
        <w:rPr>
          <w:rFonts w:eastAsia="Times New Roman" w:cs="Tahoma"/>
          <w:kern w:val="2"/>
          <w:szCs w:val="28"/>
          <w:lang w:bidi="en-US"/>
        </w:rPr>
        <w:t xml:space="preserve"> - создание комфортных и безопасных условий проживания населения;</w:t>
      </w:r>
    </w:p>
    <w:p w:rsidR="00360B4D" w:rsidRPr="00360B4D" w:rsidRDefault="00360B4D" w:rsidP="00685C8A">
      <w:pPr>
        <w:widowControl w:val="0"/>
        <w:suppressAutoHyphens/>
        <w:spacing w:after="0" w:line="240" w:lineRule="auto"/>
        <w:ind w:firstLine="567"/>
        <w:jc w:val="both"/>
        <w:rPr>
          <w:rFonts w:eastAsia="Times New Roman" w:cs="Tahoma"/>
          <w:kern w:val="2"/>
          <w:szCs w:val="28"/>
          <w:lang w:bidi="en-US"/>
        </w:rPr>
      </w:pPr>
      <w:r w:rsidRPr="00360B4D">
        <w:rPr>
          <w:rFonts w:eastAsia="Times New Roman" w:cs="Tahoma"/>
          <w:kern w:val="2"/>
          <w:szCs w:val="28"/>
          <w:lang w:bidi="en-US"/>
        </w:rPr>
        <w:t>- повышения качества предоставляемых коммунальных услуг;</w:t>
      </w:r>
    </w:p>
    <w:p w:rsidR="00360B4D" w:rsidRPr="00360B4D" w:rsidRDefault="00360B4D" w:rsidP="00685C8A">
      <w:pPr>
        <w:widowControl w:val="0"/>
        <w:suppressAutoHyphens/>
        <w:spacing w:after="0" w:line="240" w:lineRule="auto"/>
        <w:ind w:firstLine="567"/>
        <w:jc w:val="both"/>
        <w:rPr>
          <w:rFonts w:eastAsia="Times New Roman" w:cs="Tahoma"/>
          <w:kern w:val="2"/>
          <w:szCs w:val="28"/>
          <w:lang w:bidi="en-US"/>
        </w:rPr>
      </w:pPr>
      <w:r w:rsidRPr="00360B4D">
        <w:rPr>
          <w:rFonts w:eastAsia="Times New Roman" w:cs="Tahoma"/>
          <w:kern w:val="2"/>
          <w:szCs w:val="28"/>
          <w:lang w:bidi="en-US"/>
        </w:rPr>
        <w:t>- создание условий для развития услуг связи, торговли, бытового обслуживания;</w:t>
      </w:r>
    </w:p>
    <w:p w:rsidR="00360B4D" w:rsidRPr="00360B4D" w:rsidRDefault="00360B4D" w:rsidP="00685C8A">
      <w:pPr>
        <w:widowControl w:val="0"/>
        <w:suppressAutoHyphens/>
        <w:spacing w:after="0" w:line="240" w:lineRule="auto"/>
        <w:ind w:firstLine="567"/>
        <w:jc w:val="both"/>
        <w:rPr>
          <w:rFonts w:eastAsia="Times New Roman" w:cs="Tahoma"/>
          <w:kern w:val="2"/>
          <w:szCs w:val="28"/>
          <w:lang w:bidi="en-US"/>
        </w:rPr>
      </w:pPr>
      <w:r w:rsidRPr="00360B4D">
        <w:rPr>
          <w:rFonts w:eastAsia="Times New Roman" w:cs="Tahoma"/>
          <w:kern w:val="2"/>
          <w:szCs w:val="28"/>
          <w:lang w:bidi="en-US"/>
        </w:rPr>
        <w:t>- развитие транспортной инфраструктуры – содержание и ремонт дорог общего пользования в границах населенных пунктов сельского поселения;</w:t>
      </w:r>
    </w:p>
    <w:p w:rsidR="00360B4D" w:rsidRPr="00360B4D" w:rsidRDefault="00360B4D" w:rsidP="00685C8A">
      <w:pPr>
        <w:widowControl w:val="0"/>
        <w:suppressAutoHyphens/>
        <w:spacing w:after="0" w:line="240" w:lineRule="auto"/>
        <w:ind w:left="142" w:firstLine="567"/>
        <w:jc w:val="both"/>
        <w:rPr>
          <w:rFonts w:eastAsia="Times New Roman" w:cs="Tahoma"/>
          <w:kern w:val="2"/>
          <w:szCs w:val="28"/>
          <w:lang w:bidi="en-US"/>
        </w:rPr>
      </w:pPr>
      <w:r w:rsidRPr="00360B4D">
        <w:rPr>
          <w:rFonts w:eastAsia="Times New Roman" w:cs="Tahoma"/>
          <w:kern w:val="2"/>
          <w:szCs w:val="28"/>
          <w:lang w:bidi="en-US"/>
        </w:rPr>
        <w:t xml:space="preserve">    - развитие инфраструктуры связи, доступа к современным информационным технологиям;</w:t>
      </w:r>
    </w:p>
    <w:p w:rsidR="00360B4D" w:rsidRPr="00360B4D" w:rsidRDefault="00360B4D" w:rsidP="00685C8A">
      <w:pPr>
        <w:widowControl w:val="0"/>
        <w:suppressAutoHyphens/>
        <w:spacing w:after="0" w:line="240" w:lineRule="auto"/>
        <w:ind w:left="142" w:firstLine="567"/>
        <w:jc w:val="both"/>
        <w:rPr>
          <w:rFonts w:eastAsia="Times New Roman" w:cs="Tahoma"/>
          <w:spacing w:val="-1"/>
          <w:kern w:val="2"/>
          <w:szCs w:val="28"/>
          <w:lang w:bidi="en-US"/>
        </w:rPr>
      </w:pPr>
      <w:r w:rsidRPr="00360B4D">
        <w:rPr>
          <w:rFonts w:eastAsia="Times New Roman" w:cs="Tahoma"/>
          <w:kern w:val="2"/>
          <w:szCs w:val="28"/>
          <w:lang w:bidi="en-US"/>
        </w:rPr>
        <w:t xml:space="preserve">    - создание эффективной и максимально доступной системы социальной поддержки и адресной социальной помощи жителям поселения;</w:t>
      </w:r>
    </w:p>
    <w:p w:rsidR="00360B4D" w:rsidRPr="00360B4D" w:rsidRDefault="00360B4D" w:rsidP="00685C8A">
      <w:pPr>
        <w:widowControl w:val="0"/>
        <w:suppressAutoHyphens/>
        <w:spacing w:after="0" w:line="240" w:lineRule="auto"/>
        <w:ind w:left="142" w:firstLine="567"/>
        <w:jc w:val="both"/>
        <w:rPr>
          <w:rFonts w:eastAsia="Times New Roman" w:cs="Tahoma"/>
          <w:kern w:val="2"/>
          <w:szCs w:val="24"/>
          <w:lang w:bidi="en-US"/>
        </w:rPr>
      </w:pPr>
      <w:r w:rsidRPr="00360B4D">
        <w:rPr>
          <w:rFonts w:eastAsia="Times New Roman" w:cs="Tahoma"/>
          <w:spacing w:val="-1"/>
          <w:kern w:val="2"/>
          <w:szCs w:val="28"/>
          <w:lang w:bidi="en-US"/>
        </w:rPr>
        <w:t>- реализация</w:t>
      </w:r>
      <w:r w:rsidRPr="00360B4D">
        <w:rPr>
          <w:rFonts w:eastAsia="Times New Roman" w:cs="Tahoma"/>
          <w:kern w:val="2"/>
          <w:szCs w:val="28"/>
          <w:lang w:bidi="en-US"/>
        </w:rPr>
        <w:t xml:space="preserve"> первоочередных мер по противопожарной защите  </w:t>
      </w:r>
      <w:r w:rsidRPr="00360B4D">
        <w:rPr>
          <w:rFonts w:eastAsia="Times New Roman" w:cs="Tahoma"/>
          <w:spacing w:val="-1"/>
          <w:kern w:val="2"/>
          <w:szCs w:val="28"/>
          <w:lang w:bidi="en-US"/>
        </w:rPr>
        <w:t xml:space="preserve">объектов сельского поселения, </w:t>
      </w:r>
      <w:r w:rsidRPr="00360B4D">
        <w:rPr>
          <w:rFonts w:eastAsia="Times New Roman" w:cs="Tahoma"/>
          <w:kern w:val="2"/>
          <w:szCs w:val="28"/>
          <w:lang w:bidi="en-US"/>
        </w:rPr>
        <w:t>совершенствование противопожарной  пропаганды.</w:t>
      </w:r>
    </w:p>
    <w:p w:rsidR="00360B4D" w:rsidRPr="00360B4D" w:rsidRDefault="00360B4D" w:rsidP="00360B4D">
      <w:pPr>
        <w:ind w:firstLine="680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</w:p>
    <w:p w:rsidR="00360B4D" w:rsidRPr="00360B4D" w:rsidRDefault="00360B4D" w:rsidP="00360B4D">
      <w:pPr>
        <w:ind w:firstLine="680"/>
        <w:jc w:val="both"/>
        <w:rPr>
          <w:rFonts w:eastAsia="Times New Roman" w:cs="Times New Roman"/>
          <w:color w:val="00000A"/>
          <w:szCs w:val="28"/>
          <w:lang w:eastAsia="ru-RU"/>
        </w:rPr>
      </w:pPr>
    </w:p>
    <w:p w:rsidR="00360B4D" w:rsidRPr="00360B4D" w:rsidRDefault="00360B4D" w:rsidP="00360B4D">
      <w:pPr>
        <w:ind w:firstLine="680"/>
        <w:jc w:val="both"/>
        <w:rPr>
          <w:rFonts w:eastAsia="Times New Roman" w:cs="Times New Roman"/>
          <w:color w:val="00000A"/>
          <w:szCs w:val="28"/>
          <w:lang w:eastAsia="ru-RU"/>
        </w:rPr>
      </w:pPr>
    </w:p>
    <w:p w:rsidR="00360B4D" w:rsidRPr="007C5B76" w:rsidRDefault="00360B4D">
      <w:pPr>
        <w:rPr>
          <w:rFonts w:cs="Times New Roman"/>
          <w:sz w:val="44"/>
        </w:rPr>
      </w:pPr>
    </w:p>
    <w:sectPr w:rsidR="00360B4D" w:rsidRPr="007C5B76" w:rsidSect="00BD06B6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"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6A4"/>
    <w:rsid w:val="00012A4F"/>
    <w:rsid w:val="0002071D"/>
    <w:rsid w:val="001C2E02"/>
    <w:rsid w:val="00256722"/>
    <w:rsid w:val="003060F9"/>
    <w:rsid w:val="003209AC"/>
    <w:rsid w:val="00360B4D"/>
    <w:rsid w:val="003D6D0D"/>
    <w:rsid w:val="003F6034"/>
    <w:rsid w:val="004473F1"/>
    <w:rsid w:val="004A1AB1"/>
    <w:rsid w:val="004E1E6C"/>
    <w:rsid w:val="005168F8"/>
    <w:rsid w:val="00551F4B"/>
    <w:rsid w:val="005713E3"/>
    <w:rsid w:val="005E5EE2"/>
    <w:rsid w:val="005E62C0"/>
    <w:rsid w:val="00685C8A"/>
    <w:rsid w:val="006D4007"/>
    <w:rsid w:val="006F6509"/>
    <w:rsid w:val="00745CB1"/>
    <w:rsid w:val="007B3741"/>
    <w:rsid w:val="007C5B76"/>
    <w:rsid w:val="00807B40"/>
    <w:rsid w:val="00817FD6"/>
    <w:rsid w:val="00911F5D"/>
    <w:rsid w:val="00963833"/>
    <w:rsid w:val="0096419A"/>
    <w:rsid w:val="00996768"/>
    <w:rsid w:val="009F6982"/>
    <w:rsid w:val="00AF043E"/>
    <w:rsid w:val="00B82CD5"/>
    <w:rsid w:val="00BD06B6"/>
    <w:rsid w:val="00BD1CD2"/>
    <w:rsid w:val="00C112B0"/>
    <w:rsid w:val="00C87AAE"/>
    <w:rsid w:val="00C93BCD"/>
    <w:rsid w:val="00E106A4"/>
    <w:rsid w:val="00ED027B"/>
    <w:rsid w:val="00F933C2"/>
    <w:rsid w:val="00FD2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B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B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 Windows</cp:lastModifiedBy>
  <cp:revision>2</cp:revision>
  <cp:lastPrinted>2024-11-27T08:57:00Z</cp:lastPrinted>
  <dcterms:created xsi:type="dcterms:W3CDTF">2024-11-27T08:58:00Z</dcterms:created>
  <dcterms:modified xsi:type="dcterms:W3CDTF">2024-11-27T08:58:00Z</dcterms:modified>
</cp:coreProperties>
</file>